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wo5fqrxtsxuw" w:id="0"/>
      <w:bookmarkEnd w:id="0"/>
      <w:r w:rsidDel="00000000" w:rsidR="00000000" w:rsidRPr="00000000">
        <w:rPr>
          <w:rtl w:val="0"/>
        </w:rPr>
        <w:t xml:space="preserve">Hold On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Words and music: Heidi Ann Wilson</w:t>
      </w:r>
    </w:p>
    <w:p w:rsidR="00000000" w:rsidDel="00000000" w:rsidP="00000000" w:rsidRDefault="00000000" w:rsidRPr="00000000" w14:paraId="00000003">
      <w:pPr>
        <w:pStyle w:val="Heading1"/>
        <w:jc w:val="center"/>
        <w:rPr/>
      </w:pPr>
      <w:bookmarkStart w:colFirst="0" w:colLast="0" w:name="_aodkxv3pniq1" w:id="1"/>
      <w:bookmarkEnd w:id="1"/>
      <w:r w:rsidDel="00000000" w:rsidR="00000000" w:rsidRPr="00000000">
        <w:rPr>
          <w:rtl w:val="0"/>
        </w:rPr>
        <w:t xml:space="preserve">Lyrics punctuated for the score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Hold on, hold on, my dear ones.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Here comes the dawn.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jc w:val="center"/>
        <w:rPr/>
      </w:pPr>
      <w:bookmarkStart w:colFirst="0" w:colLast="0" w:name="_gj535uxnsh8l" w:id="2"/>
      <w:bookmarkEnd w:id="2"/>
      <w:r w:rsidDel="00000000" w:rsidR="00000000" w:rsidRPr="00000000">
        <w:rPr>
          <w:rtl w:val="0"/>
        </w:rPr>
        <w:t xml:space="preserve">Lyrics punctuated for the AirTable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Hold on, hold on, my dear ones.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Here comes the dawn.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